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Vara Kumar Namburu</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200025</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109" l="0" r="0" t="109"/>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Co-founder &amp; Head of R&amp;D and Pre-sales, Whatfix</w:t>
      </w:r>
    </w:p>
    <w:p w:rsidR="00000000" w:rsidDel="00000000" w:rsidP="00000000" w:rsidRDefault="00000000" w:rsidRPr="00000000" w14:paraId="00000004">
      <w:pPr>
        <w:spacing w:after="0" w:line="259" w:lineRule="auto"/>
        <w:rPr>
          <w:rFonts w:ascii="Calibri" w:cs="Calibri" w:eastAsia="Calibri" w:hAnsi="Calibri"/>
          <w:b w:val="1"/>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0" w:right="0" w:firstLine="0"/>
        <w:jc w:val="left"/>
        <w:rPr>
          <w:rFonts w:ascii="Calibri" w:cs="Calibri" w:eastAsia="Calibri" w:hAnsi="Calibri"/>
        </w:rPr>
      </w:pPr>
      <w:r w:rsidDel="00000000" w:rsidR="00000000" w:rsidRPr="00000000">
        <w:rPr>
          <w:rFonts w:ascii="Calibri" w:cs="Calibri" w:eastAsia="Calibri" w:hAnsi="Calibri"/>
          <w:rtl w:val="0"/>
        </w:rPr>
        <w:t xml:space="preserve">Vara Kumar is the </w:t>
      </w:r>
      <w:r w:rsidDel="00000000" w:rsidR="00000000" w:rsidRPr="00000000">
        <w:rPr>
          <w:rFonts w:ascii="Calibri" w:cs="Calibri" w:eastAsia="Calibri" w:hAnsi="Calibri"/>
          <w:rtl w:val="0"/>
        </w:rPr>
        <w:t xml:space="preserve">co-founder and head of R&amp;D and pre-sales at Whatfix</w:t>
      </w:r>
      <w:r w:rsidDel="00000000" w:rsidR="00000000" w:rsidRPr="00000000">
        <w:rPr>
          <w:rFonts w:ascii="Calibri" w:cs="Calibri" w:eastAsia="Calibri" w:hAnsi="Calibri"/>
          <w:rtl w:val="0"/>
        </w:rPr>
        <w:t xml:space="preserve">. He co-founded Whatfix with Khadim Batti in 2014 with the vision of empowering individuals and organizations to work symbiotically with technology to maximize their potential. Based in the U.S., Vara leads the company’s strategy and vision for product development and adoptions, technology development, and innovation, helping accelerate successful integrations for partners and customers. Under his leadership, today Whatfix is a multi-product company driving innovation.</w:t>
      </w:r>
      <w:r w:rsidDel="00000000" w:rsidR="00000000" w:rsidRPr="00000000">
        <w:rPr>
          <w:rFonts w:ascii="Calibri" w:cs="Calibri" w:eastAsia="Calibri" w:hAnsi="Calibri"/>
          <w:rtl w:val="0"/>
        </w:rPr>
        <w:t xml:space="preserve"> He is passionate about building technology that users love.</w:t>
      </w:r>
      <w:r w:rsidDel="00000000" w:rsidR="00000000" w:rsidRPr="00000000">
        <w:rPr>
          <w:rtl w:val="0"/>
        </w:rPr>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Vara brings over two decades of global experience in information technology, high tech, enterprise software, and SaaS companies spanning the Americas, Europe, Asia-Pacific and LATAM. He has a proven track record of success in growing sales and driving customer value realization. Vara has demonstrated success in fast-paced start-up environments, as well as multinational organizations. Prior to Whatfix, Vara was the co-founder &amp; CTO at SearchEnabler and System Architect at Huawei Technologies</w:t>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MCA in Computer Science, Jawaharlal Nehru Technological University | Hyderabad, India​​</w:t>
      </w:r>
    </w:p>
    <w:p w:rsidR="00000000" w:rsidDel="00000000" w:rsidP="00000000" w:rsidRDefault="00000000" w:rsidRPr="00000000" w14:paraId="00000009">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A">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Personal Philosophy: Vara believes in doing what you love, while also caring for everything around you.</w:t>
      </w:r>
    </w:p>
    <w:p w:rsidR="00000000" w:rsidDel="00000000" w:rsidP="00000000" w:rsidRDefault="00000000" w:rsidRPr="00000000" w14:paraId="0000000B">
      <w:pPr>
        <w:spacing w:after="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C">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D">
      <w:pPr>
        <w:spacing w:line="259" w:lineRule="auto"/>
        <w:rPr>
          <w:rFonts w:ascii="Calibri" w:cs="Calibri" w:eastAsia="Calibri" w:hAnsi="Calibri"/>
        </w:rPr>
      </w:pPr>
      <w:r w:rsidDel="00000000" w:rsidR="00000000" w:rsidRPr="00000000">
        <w:rPr>
          <w:rFonts w:ascii="Calibri" w:cs="Calibri" w:eastAsia="Calibri" w:hAnsi="Calibri"/>
          <w:rtl w:val="0"/>
        </w:rPr>
        <w:t xml:space="preserve">Industry recognition includes:</w:t>
      </w:r>
    </w:p>
    <w:p w:rsidR="00000000" w:rsidDel="00000000" w:rsidP="00000000" w:rsidRDefault="00000000" w:rsidRPr="00000000" w14:paraId="0000000E">
      <w:pPr>
        <w:numPr>
          <w:ilvl w:val="0"/>
          <w:numId w:val="1"/>
        </w:numPr>
        <w:ind w:left="720" w:hanging="360"/>
        <w:rPr>
          <w:rFonts w:ascii="Calibri" w:cs="Calibri" w:eastAsia="Calibri" w:hAnsi="Calibri"/>
        </w:rPr>
      </w:pPr>
      <w:r w:rsidDel="00000000" w:rsidR="00000000" w:rsidRPr="00000000">
        <w:rPr>
          <w:rFonts w:ascii="Calibri" w:cs="Calibri" w:eastAsia="Calibri" w:hAnsi="Calibri"/>
          <w:rtl w:val="0"/>
        </w:rPr>
        <w:t xml:space="preserve">Best Innovative or Emerging Tech Solution - Employee Experience by HR Tech Awards 2023.</w:t>
      </w:r>
    </w:p>
    <w:p w:rsidR="00000000" w:rsidDel="00000000" w:rsidP="00000000" w:rsidRDefault="00000000" w:rsidRPr="00000000" w14:paraId="0000000F">
      <w:pPr>
        <w:numPr>
          <w:ilvl w:val="0"/>
          <w:numId w:val="1"/>
        </w:numPr>
        <w:ind w:left="720" w:hanging="360"/>
        <w:rPr>
          <w:rFonts w:ascii="Calibri" w:cs="Calibri" w:eastAsia="Calibri" w:hAnsi="Calibri"/>
        </w:rPr>
      </w:pPr>
      <w:r w:rsidDel="00000000" w:rsidR="00000000" w:rsidRPr="00000000">
        <w:rPr>
          <w:rFonts w:ascii="Calibri" w:cs="Calibri" w:eastAsia="Calibri" w:hAnsi="Calibri"/>
          <w:rtl w:val="0"/>
        </w:rPr>
        <w:t xml:space="preserve">Company of the Year, IT Software, IT World Awards 2023 </w:t>
      </w:r>
    </w:p>
    <w:p w:rsidR="00000000" w:rsidDel="00000000" w:rsidP="00000000" w:rsidRDefault="00000000" w:rsidRPr="00000000" w14:paraId="00000010">
      <w:pPr>
        <w:numPr>
          <w:ilvl w:val="0"/>
          <w:numId w:val="1"/>
        </w:numPr>
        <w:ind w:left="720" w:hanging="360"/>
        <w:rPr>
          <w:rFonts w:ascii="Calibri" w:cs="Calibri" w:eastAsia="Calibri" w:hAnsi="Calibri"/>
        </w:rPr>
      </w:pPr>
      <w:r w:rsidDel="00000000" w:rsidR="00000000" w:rsidRPr="00000000">
        <w:rPr>
          <w:rFonts w:ascii="Calibri" w:cs="Calibri" w:eastAsia="Calibri" w:hAnsi="Calibri"/>
          <w:rtl w:val="0"/>
        </w:rPr>
        <w:t xml:space="preserve">Chief Technology Officer of the Year, IT Software, IT World Awards 2023 </w:t>
      </w: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3">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1">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2">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